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F" w:rsidRDefault="001F4882">
      <w:pPr>
        <w:rPr>
          <w:rFonts w:ascii="Times New Roman" w:hAnsi="Times New Roman" w:cs="Times New Roman"/>
          <w:sz w:val="28"/>
          <w:szCs w:val="28"/>
        </w:rPr>
      </w:pPr>
      <w:r w:rsidRPr="001F4882">
        <w:rPr>
          <w:rFonts w:ascii="Times New Roman" w:hAnsi="Times New Roman" w:cs="Times New Roman"/>
          <w:sz w:val="28"/>
          <w:szCs w:val="28"/>
        </w:rPr>
        <w:t>Информация о материально техническом оснащении учебного процесса</w:t>
      </w:r>
    </w:p>
    <w:p w:rsidR="00BD560C" w:rsidRDefault="00BD560C">
      <w:pPr>
        <w:rPr>
          <w:rFonts w:ascii="Times New Roman" w:hAnsi="Times New Roman" w:cs="Times New Roman"/>
          <w:sz w:val="28"/>
          <w:szCs w:val="28"/>
        </w:rPr>
      </w:pPr>
    </w:p>
    <w:p w:rsidR="00BD560C" w:rsidRDefault="00BD5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наличии 5 оборудованных учебных кабинетов.</w:t>
      </w:r>
    </w:p>
    <w:p w:rsidR="00BD560C" w:rsidRDefault="00BD560C">
      <w:pPr>
        <w:rPr>
          <w:rFonts w:ascii="Times New Roman" w:hAnsi="Times New Roman" w:cs="Times New Roman"/>
          <w:sz w:val="28"/>
          <w:szCs w:val="28"/>
        </w:rPr>
      </w:pPr>
    </w:p>
    <w:p w:rsidR="00BD560C" w:rsidRDefault="005A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наличии сооружение - учебно-экзаменационная площадка общей площадью 5870 кв.м. Площадь с асфальтобетонным покрытием 3401,36 кв.м.</w:t>
      </w:r>
    </w:p>
    <w:p w:rsidR="00616A48" w:rsidRDefault="00616A48">
      <w:pPr>
        <w:rPr>
          <w:rFonts w:ascii="Times New Roman" w:hAnsi="Times New Roman" w:cs="Times New Roman"/>
          <w:sz w:val="28"/>
          <w:szCs w:val="28"/>
        </w:rPr>
      </w:pPr>
    </w:p>
    <w:p w:rsidR="00616A48" w:rsidRDefault="00616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учреждении имеется библиотека. Доступ к библиотечным ресурсам для сотрудников и учащихся ЧОУ ДПО «Автосервис плюс» свободный.</w:t>
      </w:r>
    </w:p>
    <w:p w:rsidR="00022FF0" w:rsidRDefault="00022FF0">
      <w:pPr>
        <w:rPr>
          <w:rFonts w:ascii="Times New Roman" w:hAnsi="Times New Roman" w:cs="Times New Roman"/>
          <w:sz w:val="28"/>
          <w:szCs w:val="28"/>
        </w:rPr>
      </w:pPr>
    </w:p>
    <w:p w:rsidR="00022FF0" w:rsidRDefault="0002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спорта отсутствуют.</w:t>
      </w:r>
    </w:p>
    <w:p w:rsidR="00022FF0" w:rsidRDefault="00022FF0">
      <w:pPr>
        <w:rPr>
          <w:rFonts w:ascii="Times New Roman" w:hAnsi="Times New Roman" w:cs="Times New Roman"/>
          <w:sz w:val="28"/>
          <w:szCs w:val="28"/>
        </w:rPr>
      </w:pPr>
    </w:p>
    <w:p w:rsidR="00022FF0" w:rsidRDefault="00022FF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доступа в здание образовательной организации лиц с ОВЗ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обеспечено. В здании имеется пандус для инвалидных колясок, а также установлен звонок для вызова персонала.</w:t>
      </w:r>
    </w:p>
    <w:p w:rsidR="00022FF0" w:rsidRDefault="00022FF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1CDB" w:rsidRPr="00501CDB" w:rsidRDefault="00022FF0" w:rsidP="00501CD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</w:t>
      </w:r>
      <w:r w:rsidR="00501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</w:t>
      </w:r>
      <w:r w:rsidR="00501C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1CDB" w:rsidRPr="0050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таблицы, модели, муляжи, автотранспорт, запчасти, звуковые фильмы, компьютеры, проекторы </w:t>
      </w:r>
      <w:proofErr w:type="spellStart"/>
      <w:r w:rsidR="00501CDB" w:rsidRPr="00501CDB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="00501CDB" w:rsidRPr="00501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оборудование, учебники, другая литература.</w:t>
      </w:r>
      <w:proofErr w:type="gramEnd"/>
    </w:p>
    <w:p w:rsidR="00501CDB" w:rsidRDefault="00501C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599" w:rsidRDefault="00CD65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питания и охраны здоровья обучающихся</w:t>
      </w:r>
      <w:r w:rsidR="0015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согласно положению об охране здоровья и организации питания для обучающихся от 05.05.2015г.</w:t>
      </w:r>
      <w:proofErr w:type="gramEnd"/>
    </w:p>
    <w:p w:rsidR="00D65441" w:rsidRDefault="00D65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441" w:rsidRPr="00D65441" w:rsidRDefault="00D65441" w:rsidP="00D654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654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Доступ к информационным системам и информационно-коммуникационным сетям: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color w:val="000000" w:themeColor="text1"/>
          <w:sz w:val="28"/>
          <w:szCs w:val="28"/>
        </w:rPr>
        <w:t xml:space="preserve">меется 18 персональных компьютеров </w:t>
      </w:r>
      <w:r w:rsidRPr="00D65441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доступом</w:t>
      </w:r>
      <w:r w:rsidRPr="00D65441">
        <w:rPr>
          <w:color w:val="000000" w:themeColor="text1"/>
          <w:sz w:val="28"/>
          <w:szCs w:val="28"/>
        </w:rPr>
        <w:t xml:space="preserve"> </w:t>
      </w:r>
      <w:proofErr w:type="gramStart"/>
      <w:r w:rsidRPr="00D65441">
        <w:rPr>
          <w:color w:val="000000" w:themeColor="text1"/>
          <w:sz w:val="28"/>
          <w:szCs w:val="28"/>
        </w:rPr>
        <w:t>к</w:t>
      </w:r>
      <w:proofErr w:type="gramEnd"/>
      <w:r w:rsidRPr="00D65441">
        <w:rPr>
          <w:color w:val="000000" w:themeColor="text1"/>
          <w:sz w:val="28"/>
          <w:szCs w:val="28"/>
        </w:rPr>
        <w:t xml:space="preserve"> Ин</w:t>
      </w:r>
      <w:r>
        <w:rPr>
          <w:color w:val="000000" w:themeColor="text1"/>
          <w:sz w:val="28"/>
          <w:szCs w:val="28"/>
        </w:rPr>
        <w:t>т</w:t>
      </w:r>
      <w:r w:rsidRPr="00D65441">
        <w:rPr>
          <w:color w:val="000000" w:themeColor="text1"/>
          <w:sz w:val="28"/>
          <w:szCs w:val="28"/>
        </w:rPr>
        <w:t>ернет</w:t>
      </w:r>
    </w:p>
    <w:p w:rsidR="00D65441" w:rsidRPr="00D65441" w:rsidRDefault="00D65441" w:rsidP="00D654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65441">
        <w:rPr>
          <w:color w:val="000000" w:themeColor="text1"/>
          <w:sz w:val="28"/>
          <w:szCs w:val="28"/>
        </w:rPr>
        <w:t>Наличие специальных технических средств обучения для инвалидов и лиц с ОВ</w:t>
      </w:r>
      <w:proofErr w:type="gramStart"/>
      <w:r w:rsidRPr="00D65441">
        <w:rPr>
          <w:color w:val="000000" w:themeColor="text1"/>
          <w:sz w:val="28"/>
          <w:szCs w:val="28"/>
        </w:rPr>
        <w:t>З-</w:t>
      </w:r>
      <w:proofErr w:type="gramEnd"/>
      <w:r w:rsidRPr="00D65441">
        <w:rPr>
          <w:color w:val="000000" w:themeColor="text1"/>
          <w:sz w:val="28"/>
          <w:szCs w:val="28"/>
        </w:rPr>
        <w:t xml:space="preserve"> нет</w:t>
      </w:r>
    </w:p>
    <w:p w:rsidR="00D65441" w:rsidRDefault="00D65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BD4" w:rsidRPr="00CE0BD4" w:rsidRDefault="00CE0BD4" w:rsidP="00CE0BD4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E0BD4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Сведения о доступе к информационным системам и информационно-телекоммуникационным сетям в ЧОУ ДПО «Автосервис плюс»:</w:t>
      </w:r>
    </w:p>
    <w:p w:rsidR="00CE0BD4" w:rsidRPr="00CE0BD4" w:rsidRDefault="00CE0BD4" w:rsidP="00CE0BD4">
      <w:pPr>
        <w:pStyle w:val="a3"/>
        <w:shd w:val="clear" w:color="auto" w:fill="FFFFFF"/>
        <w:spacing w:before="0" w:beforeAutospacing="0" w:after="204" w:afterAutospacing="0" w:line="24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E0BD4">
        <w:rPr>
          <w:color w:val="000000" w:themeColor="text1"/>
          <w:sz w:val="28"/>
          <w:szCs w:val="28"/>
        </w:rPr>
        <w:t xml:space="preserve">Одним из приоритетных направлений в деятельности </w:t>
      </w:r>
      <w:r w:rsidRPr="00CE0BD4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ЧОУ ДПО «Автосервис плюс»</w:t>
      </w:r>
      <w:r w:rsidRPr="00CE0BD4">
        <w:rPr>
          <w:color w:val="000000" w:themeColor="text1"/>
          <w:sz w:val="28"/>
          <w:szCs w:val="28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</w:p>
    <w:p w:rsidR="00CE0BD4" w:rsidRPr="00CE0BD4" w:rsidRDefault="00CE0BD4" w:rsidP="00CE0BD4">
      <w:pPr>
        <w:pStyle w:val="a3"/>
        <w:shd w:val="clear" w:color="auto" w:fill="FFFFFF"/>
        <w:spacing w:before="0" w:beforeAutospacing="0" w:after="204" w:afterAutospacing="0" w:line="24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E0BD4">
        <w:rPr>
          <w:color w:val="000000" w:themeColor="text1"/>
          <w:sz w:val="28"/>
          <w:szCs w:val="28"/>
        </w:rPr>
        <w:t xml:space="preserve">В </w:t>
      </w:r>
      <w:r w:rsidRPr="00CE0BD4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ЧОУ ДПО «Автосервис плюс»</w:t>
      </w:r>
      <w:r w:rsidRPr="00CE0BD4">
        <w:rPr>
          <w:color w:val="000000" w:themeColor="text1"/>
          <w:sz w:val="28"/>
          <w:szCs w:val="28"/>
        </w:rPr>
        <w:t xml:space="preserve"> создан постоянно пополняющийся и обновляющийся сайт, на кот</w:t>
      </w:r>
      <w:r>
        <w:rPr>
          <w:color w:val="000000" w:themeColor="text1"/>
          <w:sz w:val="28"/>
          <w:szCs w:val="28"/>
        </w:rPr>
        <w:t>ором располагается информация:</w:t>
      </w:r>
      <w:r w:rsidRPr="00CE0BD4">
        <w:rPr>
          <w:color w:val="000000" w:themeColor="text1"/>
          <w:sz w:val="28"/>
          <w:szCs w:val="28"/>
        </w:rPr>
        <w:t xml:space="preserve"> о </w:t>
      </w:r>
      <w:r w:rsidRPr="00CE0BD4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ЧОУ ДПО «Автосервис плюс»</w:t>
      </w:r>
      <w:r w:rsidRPr="00CE0BD4">
        <w:rPr>
          <w:color w:val="000000" w:themeColor="text1"/>
          <w:sz w:val="28"/>
          <w:szCs w:val="28"/>
        </w:rPr>
        <w:t xml:space="preserve">. На сайте </w:t>
      </w:r>
      <w:r w:rsidRPr="00CE0BD4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ЧОУ ДПО «Автосервис плюс»</w:t>
      </w:r>
      <w:r w:rsidRPr="00CE0BD4">
        <w:rPr>
          <w:color w:val="000000" w:themeColor="text1"/>
          <w:sz w:val="28"/>
          <w:szCs w:val="28"/>
        </w:rPr>
        <w:t xml:space="preserve"> размещаются важные документы, касающиеся органи</w:t>
      </w:r>
      <w:r>
        <w:rPr>
          <w:color w:val="000000" w:themeColor="text1"/>
          <w:sz w:val="28"/>
          <w:szCs w:val="28"/>
        </w:rPr>
        <w:t>зации образовательного процесса</w:t>
      </w:r>
      <w:r w:rsidRPr="00CE0BD4">
        <w:rPr>
          <w:color w:val="000000" w:themeColor="text1"/>
          <w:sz w:val="28"/>
          <w:szCs w:val="28"/>
        </w:rPr>
        <w:t xml:space="preserve">, регламентирующие работу </w:t>
      </w:r>
      <w:r w:rsidRPr="00CE0BD4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ЧОУ ДПО «Автосервис плюс»</w:t>
      </w:r>
      <w:r w:rsidRPr="00CE0BD4">
        <w:rPr>
          <w:color w:val="000000" w:themeColor="text1"/>
          <w:sz w:val="28"/>
          <w:szCs w:val="28"/>
        </w:rPr>
        <w:t xml:space="preserve">. </w:t>
      </w:r>
    </w:p>
    <w:p w:rsidR="00CE0BD4" w:rsidRPr="00CE0BD4" w:rsidRDefault="00CE0BD4" w:rsidP="00CE0BD4">
      <w:pPr>
        <w:pStyle w:val="a3"/>
        <w:shd w:val="clear" w:color="auto" w:fill="FFFFFF"/>
        <w:spacing w:before="0" w:beforeAutospacing="0" w:after="204" w:afterAutospacing="0" w:line="245" w:lineRule="atLeast"/>
        <w:textAlignment w:val="baseline"/>
        <w:rPr>
          <w:color w:val="000000" w:themeColor="text1"/>
          <w:sz w:val="28"/>
          <w:szCs w:val="28"/>
        </w:rPr>
      </w:pPr>
      <w:r w:rsidRPr="00CE0BD4">
        <w:rPr>
          <w:color w:val="000000" w:themeColor="text1"/>
          <w:sz w:val="28"/>
          <w:szCs w:val="28"/>
        </w:rPr>
        <w:t>Краткая информация о доступе к информационным системам и информационно-коммуникационным сетям:</w:t>
      </w:r>
    </w:p>
    <w:p w:rsidR="00CE0BD4" w:rsidRPr="00CE0BD4" w:rsidRDefault="00CE0BD4" w:rsidP="00CE0BD4">
      <w:pPr>
        <w:pStyle w:val="a3"/>
        <w:shd w:val="clear" w:color="auto" w:fill="FFFFFF"/>
        <w:spacing w:before="0" w:beforeAutospacing="0" w:after="204" w:afterAutospacing="0" w:line="245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Наличие локальной сети   - </w:t>
      </w:r>
      <w:r w:rsidRPr="00CE0BD4">
        <w:rPr>
          <w:color w:val="000000" w:themeColor="text1"/>
          <w:sz w:val="28"/>
          <w:szCs w:val="28"/>
        </w:rPr>
        <w:t xml:space="preserve"> имеется</w:t>
      </w:r>
    </w:p>
    <w:p w:rsidR="00CE0BD4" w:rsidRPr="00CE0BD4" w:rsidRDefault="00CE0BD4" w:rsidP="00CE0BD4">
      <w:pPr>
        <w:pStyle w:val="a3"/>
        <w:shd w:val="clear" w:color="auto" w:fill="FFFFFF"/>
        <w:spacing w:before="0" w:beforeAutospacing="0" w:after="204" w:afterAutospacing="0" w:line="245" w:lineRule="atLeast"/>
        <w:textAlignment w:val="baseline"/>
        <w:rPr>
          <w:color w:val="000000" w:themeColor="text1"/>
          <w:sz w:val="28"/>
          <w:szCs w:val="28"/>
        </w:rPr>
      </w:pPr>
      <w:r w:rsidRPr="00CE0BD4">
        <w:rPr>
          <w:color w:val="000000" w:themeColor="text1"/>
          <w:sz w:val="28"/>
          <w:szCs w:val="28"/>
        </w:rPr>
        <w:t xml:space="preserve">Вид и способ подключения к сети Интернет </w:t>
      </w:r>
      <w:r>
        <w:rPr>
          <w:color w:val="000000" w:themeColor="text1"/>
          <w:sz w:val="28"/>
          <w:szCs w:val="28"/>
        </w:rPr>
        <w:t>– проводной и беспроводной.</w:t>
      </w:r>
    </w:p>
    <w:p w:rsidR="00CE0BD4" w:rsidRPr="00CE0BD4" w:rsidRDefault="00CE0BD4" w:rsidP="00CE0BD4">
      <w:pPr>
        <w:pStyle w:val="a3"/>
        <w:shd w:val="clear" w:color="auto" w:fill="FFFFFF"/>
        <w:spacing w:before="0" w:beforeAutospacing="0" w:after="204" w:afterAutospacing="0" w:line="245" w:lineRule="atLeast"/>
        <w:textAlignment w:val="baseline"/>
        <w:rPr>
          <w:color w:val="000000" w:themeColor="text1"/>
          <w:sz w:val="28"/>
          <w:szCs w:val="28"/>
        </w:rPr>
      </w:pPr>
      <w:r w:rsidRPr="00CE0BD4">
        <w:rPr>
          <w:color w:val="000000" w:themeColor="text1"/>
          <w:sz w:val="28"/>
          <w:szCs w:val="28"/>
        </w:rPr>
        <w:t>Скорость интернет подключения  -----1024 Кбит/сек</w:t>
      </w:r>
    </w:p>
    <w:p w:rsidR="00CE0BD4" w:rsidRPr="00CE0BD4" w:rsidRDefault="00CE0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E0BD4" w:rsidRPr="00CE0BD4" w:rsidSect="0029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1F4882"/>
    <w:rsid w:val="00022FF0"/>
    <w:rsid w:val="00156638"/>
    <w:rsid w:val="001F4882"/>
    <w:rsid w:val="00292A9F"/>
    <w:rsid w:val="003F40B8"/>
    <w:rsid w:val="00501CDB"/>
    <w:rsid w:val="005A124E"/>
    <w:rsid w:val="00616A48"/>
    <w:rsid w:val="00BD560C"/>
    <w:rsid w:val="00CD6599"/>
    <w:rsid w:val="00CE0BD4"/>
    <w:rsid w:val="00D6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441"/>
    <w:rPr>
      <w:b/>
      <w:bCs/>
    </w:rPr>
  </w:style>
  <w:style w:type="character" w:styleId="a5">
    <w:name w:val="Emphasis"/>
    <w:basedOn w:val="a0"/>
    <w:uiPriority w:val="20"/>
    <w:qFormat/>
    <w:rsid w:val="00CE0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2018-11-22T03:51:00Z</dcterms:created>
  <dcterms:modified xsi:type="dcterms:W3CDTF">2018-11-22T04:42:00Z</dcterms:modified>
</cp:coreProperties>
</file>